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pPr w:leftFromText="180" w:rightFromText="180" w:vertAnchor="page" w:horzAnchor="margin" w:tblpXSpec="center" w:tblpY="1740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32094199" w:edGrp="everyone"/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 русском языке</w:t>
            </w:r>
          </w:p>
        </w:tc>
        <w:tc>
          <w:tcPr>
            <w:tcW w:w="6237" w:type="dxa"/>
          </w:tcPr>
          <w:p w:rsidR="00D62652" w:rsidRDefault="00D62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«АСПЕКТ»</w:t>
            </w:r>
          </w:p>
        </w:tc>
      </w:tr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на русском языке</w:t>
            </w:r>
          </w:p>
        </w:tc>
        <w:tc>
          <w:tcPr>
            <w:tcW w:w="6237" w:type="dxa"/>
          </w:tcPr>
          <w:p w:rsidR="00D62652" w:rsidRDefault="00D62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«АСПЕКТ»</w:t>
            </w:r>
          </w:p>
        </w:tc>
      </w:tr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 английском языке</w:t>
            </w:r>
          </w:p>
        </w:tc>
        <w:tc>
          <w:tcPr>
            <w:tcW w:w="6237" w:type="dxa"/>
          </w:tcPr>
          <w:p w:rsidR="00D62652" w:rsidRDefault="00D62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Limited Liability Company</w:t>
            </w:r>
          </w:p>
        </w:tc>
      </w:tr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на английском языке</w:t>
            </w:r>
          </w:p>
        </w:tc>
        <w:tc>
          <w:tcPr>
            <w:tcW w:w="6237" w:type="dxa"/>
          </w:tcPr>
          <w:p w:rsidR="00D62652" w:rsidRDefault="00D62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LLC</w:t>
            </w:r>
          </w:p>
        </w:tc>
      </w:tr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237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7814784290  </w:t>
            </w:r>
          </w:p>
        </w:tc>
      </w:tr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237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781401001</w:t>
            </w:r>
          </w:p>
        </w:tc>
      </w:tr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237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1207800171226</w:t>
            </w:r>
          </w:p>
        </w:tc>
      </w:tr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237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46765908</w:t>
            </w:r>
          </w:p>
        </w:tc>
      </w:tr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6237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</w:tc>
      </w:tr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(факт., почтовый) адрес</w:t>
            </w:r>
          </w:p>
        </w:tc>
        <w:tc>
          <w:tcPr>
            <w:tcW w:w="6237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197374, Санкт-Петербург г, Мебельная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 12, корпус 1, литер Б, помещение 2-Н, офис 212</w:t>
            </w:r>
          </w:p>
        </w:tc>
      </w:tr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237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+7(812) 627-13-69</w:t>
            </w:r>
          </w:p>
        </w:tc>
      </w:tr>
      <w:tr w:rsidR="00D62652" w:rsidTr="00802A28">
        <w:trPr>
          <w:trHeight w:val="1563"/>
        </w:trPr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6237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ОСНОВНОЙ:</w:t>
            </w:r>
          </w:p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счет:  40702810090060000830</w:t>
            </w:r>
          </w:p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ПАО «БАНК «САНКТ-ПЕТЕРБУРГ»</w:t>
            </w:r>
          </w:p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 044030790</w:t>
            </w:r>
          </w:p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Корр.счет:  30101810900000000790</w:t>
            </w:r>
          </w:p>
        </w:tc>
      </w:tr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почтовый адрес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email)</w:t>
            </w:r>
          </w:p>
        </w:tc>
        <w:tc>
          <w:tcPr>
            <w:tcW w:w="6237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info@aspect.spb.su</w:t>
            </w:r>
          </w:p>
        </w:tc>
      </w:tr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 основной</w:t>
            </w:r>
          </w:p>
        </w:tc>
        <w:tc>
          <w:tcPr>
            <w:tcW w:w="6237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46.52 Торговля оптовая электронным и телекоммуникационным оборудованием и его запасными частями</w:t>
            </w:r>
          </w:p>
        </w:tc>
      </w:tr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 дополнительные</w:t>
            </w:r>
          </w:p>
        </w:tc>
        <w:tc>
          <w:tcPr>
            <w:tcW w:w="6237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46.90, 46.75.2, 46.75, 46.69.9, 46.69.8, 46.69.7, 46.69.5, 46.69.2, 46.69,  46.52.3, 46.52.2, 46.51, 46.43.4, 46.43.3, 46.43.2, 46.43.1, 46.43, 46.19, 46.15.4, 46.15.3</w:t>
            </w:r>
          </w:p>
        </w:tc>
      </w:tr>
      <w:tr w:rsidR="00D62652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(действует на основании Устава)</w:t>
            </w:r>
          </w:p>
        </w:tc>
        <w:tc>
          <w:tcPr>
            <w:tcW w:w="6237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 Евгений Владимирович</w:t>
            </w:r>
          </w:p>
          <w:p w:rsidR="00802A28" w:rsidRDefault="0080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A28">
        <w:tc>
          <w:tcPr>
            <w:tcW w:w="3964" w:type="dxa"/>
          </w:tcPr>
          <w:p w:rsidR="00802A28" w:rsidRDefault="0080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6237" w:type="dxa"/>
          </w:tcPr>
          <w:p w:rsidR="00802A28" w:rsidRDefault="0080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Изотенкова Татьяна Ивановна</w:t>
            </w:r>
          </w:p>
        </w:tc>
      </w:tr>
      <w:tr w:rsidR="00D62652" w:rsidRPr="00442A65">
        <w:tc>
          <w:tcPr>
            <w:tcW w:w="3964" w:type="dxa"/>
          </w:tcPr>
          <w:p w:rsidR="00D62652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СБИС (Компания Тензор)</w:t>
            </w:r>
            <w:bookmarkStart w:id="0" w:name="_GoBack"/>
            <w:bookmarkEnd w:id="0"/>
          </w:p>
        </w:tc>
        <w:tc>
          <w:tcPr>
            <w:tcW w:w="6237" w:type="dxa"/>
          </w:tcPr>
          <w:p w:rsidR="00D62652" w:rsidRPr="00442A65" w:rsidRDefault="000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A6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8FA"/>
              </w:rPr>
              <w:t>2BE7b39005aba5e41908df2423b346759be</w:t>
            </w:r>
          </w:p>
        </w:tc>
      </w:tr>
    </w:tbl>
    <w:p w:rsidR="00D62652" w:rsidRDefault="000C65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ООО «АСПЕКТ»</w:t>
      </w:r>
      <w:permEnd w:id="2032094199"/>
    </w:p>
    <w:sectPr w:rsidR="00D62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555" w:rsidRDefault="000C6555">
      <w:pPr>
        <w:spacing w:after="0" w:line="240" w:lineRule="auto"/>
      </w:pPr>
      <w:r>
        <w:separator/>
      </w:r>
    </w:p>
  </w:endnote>
  <w:endnote w:type="continuationSeparator" w:id="0">
    <w:p w:rsidR="000C6555" w:rsidRDefault="000C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555" w:rsidRDefault="000C6555">
      <w:pPr>
        <w:spacing w:after="0" w:line="240" w:lineRule="auto"/>
      </w:pPr>
      <w:r>
        <w:separator/>
      </w:r>
    </w:p>
  </w:footnote>
  <w:footnote w:type="continuationSeparator" w:id="0">
    <w:p w:rsidR="000C6555" w:rsidRDefault="000C6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rymxLDX9VrRtZQI3zxqbTFqNXAXLAKGPzWPtyRSZ+TnU/jL1OtDXupq0AjwGK4JSbdP1xXHPYWm8pO8IaryWqA==" w:salt="YPRcxLPBzQoIgjDV2Fd2a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52"/>
    <w:rsid w:val="000C6555"/>
    <w:rsid w:val="00442A65"/>
    <w:rsid w:val="00802A28"/>
    <w:rsid w:val="00D6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116C"/>
  <w15:docId w15:val="{E542F89A-BBB9-44C3-9025-244A4EDF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Бухгалтер</cp:lastModifiedBy>
  <cp:revision>4</cp:revision>
  <dcterms:created xsi:type="dcterms:W3CDTF">2026-03-11T06:52:00Z</dcterms:created>
  <dcterms:modified xsi:type="dcterms:W3CDTF">2026-03-11T06:52:00Z</dcterms:modified>
</cp:coreProperties>
</file>